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62765D" w14:paraId="581245FF" w14:textId="77777777" w:rsidTr="0062765D">
        <w:tc>
          <w:tcPr>
            <w:tcW w:w="2362" w:type="dxa"/>
          </w:tcPr>
          <w:p w14:paraId="4A6CA289" w14:textId="77777777" w:rsidR="0062765D" w:rsidRPr="00184EA2" w:rsidRDefault="0062765D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Criteria</w:t>
            </w:r>
          </w:p>
        </w:tc>
        <w:tc>
          <w:tcPr>
            <w:tcW w:w="2362" w:type="dxa"/>
          </w:tcPr>
          <w:p w14:paraId="44A434A4" w14:textId="77777777" w:rsidR="0062765D" w:rsidRPr="00184EA2" w:rsidRDefault="00184EA2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0</w:t>
            </w:r>
          </w:p>
        </w:tc>
        <w:tc>
          <w:tcPr>
            <w:tcW w:w="2363" w:type="dxa"/>
          </w:tcPr>
          <w:p w14:paraId="6A844D5E" w14:textId="77777777" w:rsidR="0062765D" w:rsidRPr="00184EA2" w:rsidRDefault="00184EA2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1 - 2</w:t>
            </w:r>
          </w:p>
        </w:tc>
        <w:tc>
          <w:tcPr>
            <w:tcW w:w="2363" w:type="dxa"/>
          </w:tcPr>
          <w:p w14:paraId="70990E86" w14:textId="77777777" w:rsidR="0062765D" w:rsidRPr="00184EA2" w:rsidRDefault="00184EA2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3 - 4</w:t>
            </w:r>
          </w:p>
        </w:tc>
        <w:tc>
          <w:tcPr>
            <w:tcW w:w="2363" w:type="dxa"/>
          </w:tcPr>
          <w:p w14:paraId="3ACF22CA" w14:textId="77777777" w:rsidR="0062765D" w:rsidRPr="00184EA2" w:rsidRDefault="00184EA2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5 - 6</w:t>
            </w:r>
          </w:p>
        </w:tc>
        <w:tc>
          <w:tcPr>
            <w:tcW w:w="2363" w:type="dxa"/>
          </w:tcPr>
          <w:p w14:paraId="37767FD1" w14:textId="77777777" w:rsidR="0062765D" w:rsidRPr="00184EA2" w:rsidRDefault="00184EA2" w:rsidP="00184EA2">
            <w:pPr>
              <w:jc w:val="center"/>
              <w:rPr>
                <w:b/>
              </w:rPr>
            </w:pPr>
            <w:r w:rsidRPr="00184EA2">
              <w:rPr>
                <w:b/>
              </w:rPr>
              <w:t>7 - 8</w:t>
            </w:r>
          </w:p>
        </w:tc>
      </w:tr>
      <w:tr w:rsidR="0062765D" w14:paraId="49A4E4E4" w14:textId="77777777" w:rsidTr="0062765D">
        <w:tc>
          <w:tcPr>
            <w:tcW w:w="2362" w:type="dxa"/>
          </w:tcPr>
          <w:p w14:paraId="50143601" w14:textId="77777777" w:rsidR="0062765D" w:rsidRPr="00184EA2" w:rsidRDefault="0062765D">
            <w:pPr>
              <w:rPr>
                <w:b/>
              </w:rPr>
            </w:pPr>
            <w:r w:rsidRPr="00184EA2">
              <w:rPr>
                <w:b/>
              </w:rPr>
              <w:t>A: Presentation</w:t>
            </w:r>
          </w:p>
          <w:p w14:paraId="3268B38F" w14:textId="77777777" w:rsidR="0062765D" w:rsidRPr="00184EA2" w:rsidRDefault="0062765D">
            <w:pPr>
              <w:rPr>
                <w:b/>
              </w:rPr>
            </w:pPr>
          </w:p>
        </w:tc>
        <w:tc>
          <w:tcPr>
            <w:tcW w:w="2362" w:type="dxa"/>
          </w:tcPr>
          <w:p w14:paraId="75BD3DB4" w14:textId="77777777" w:rsidR="0062765D" w:rsidRDefault="0062765D">
            <w:r>
              <w:t>The teacher:</w:t>
            </w:r>
          </w:p>
          <w:p w14:paraId="77F50A8A" w14:textId="54391842" w:rsidR="0062765D" w:rsidRDefault="00A54EA1" w:rsidP="0062765D">
            <w:pPr>
              <w:pStyle w:val="ListParagraph"/>
              <w:numPr>
                <w:ilvl w:val="0"/>
                <w:numId w:val="2"/>
              </w:numPr>
            </w:pPr>
            <w:r>
              <w:t>Does</w:t>
            </w:r>
            <w:r w:rsidR="0062765D">
              <w:t xml:space="preserve"> not meet the standard desc</w:t>
            </w:r>
            <w:r w:rsidR="00C72BDC">
              <w:t>ribed by any of the descriptors</w:t>
            </w:r>
          </w:p>
        </w:tc>
        <w:tc>
          <w:tcPr>
            <w:tcW w:w="2363" w:type="dxa"/>
          </w:tcPr>
          <w:p w14:paraId="0EA23C8F" w14:textId="77777777" w:rsidR="0062765D" w:rsidRDefault="0062765D"/>
          <w:p w14:paraId="00F9E723" w14:textId="77777777" w:rsidR="0062765D" w:rsidRDefault="0062765D" w:rsidP="0062765D">
            <w:pPr>
              <w:pStyle w:val="ListParagraph"/>
              <w:numPr>
                <w:ilvl w:val="0"/>
                <w:numId w:val="1"/>
              </w:numPr>
            </w:pPr>
            <w:r>
              <w:t>Makes a limited attempt to construct the dish with concern about its appearance</w:t>
            </w:r>
          </w:p>
        </w:tc>
        <w:tc>
          <w:tcPr>
            <w:tcW w:w="2363" w:type="dxa"/>
          </w:tcPr>
          <w:p w14:paraId="0E24CB23" w14:textId="77777777" w:rsidR="0062765D" w:rsidRDefault="0062765D" w:rsidP="0062765D">
            <w:pPr>
              <w:pStyle w:val="ListParagraph"/>
            </w:pPr>
          </w:p>
          <w:p w14:paraId="3491B1A4" w14:textId="77777777" w:rsidR="0062765D" w:rsidRDefault="0062765D" w:rsidP="0062765D">
            <w:pPr>
              <w:pStyle w:val="ListParagraph"/>
              <w:numPr>
                <w:ilvl w:val="0"/>
                <w:numId w:val="4"/>
              </w:numPr>
            </w:pPr>
            <w:r>
              <w:t>Constructs the dish with some concern about its appearance</w:t>
            </w:r>
          </w:p>
        </w:tc>
        <w:tc>
          <w:tcPr>
            <w:tcW w:w="2363" w:type="dxa"/>
          </w:tcPr>
          <w:p w14:paraId="5458C132" w14:textId="77777777" w:rsidR="0062765D" w:rsidRDefault="0062765D"/>
          <w:p w14:paraId="6BF890D6" w14:textId="77777777" w:rsidR="0062765D" w:rsidRDefault="0062765D" w:rsidP="0062765D">
            <w:pPr>
              <w:pStyle w:val="ListParagraph"/>
              <w:numPr>
                <w:ilvl w:val="0"/>
                <w:numId w:val="4"/>
              </w:numPr>
            </w:pPr>
            <w:r>
              <w:t>Constructs the dish in a way that shows concern for its arrangement</w:t>
            </w:r>
          </w:p>
        </w:tc>
        <w:tc>
          <w:tcPr>
            <w:tcW w:w="2363" w:type="dxa"/>
          </w:tcPr>
          <w:p w14:paraId="39D95907" w14:textId="77777777" w:rsidR="0062765D" w:rsidRDefault="0062765D"/>
          <w:p w14:paraId="623941F9" w14:textId="0BBBC464" w:rsidR="0062765D" w:rsidRDefault="000D7B7C" w:rsidP="0062765D">
            <w:pPr>
              <w:pStyle w:val="ListParagraph"/>
              <w:numPr>
                <w:ilvl w:val="0"/>
                <w:numId w:val="4"/>
              </w:numPr>
            </w:pPr>
            <w:r>
              <w:t>Constructs a dish that</w:t>
            </w:r>
            <w:bookmarkStart w:id="0" w:name="_GoBack"/>
            <w:bookmarkEnd w:id="0"/>
            <w:r w:rsidR="0062765D">
              <w:t xml:space="preserve"> has aesthetic appeal</w:t>
            </w:r>
          </w:p>
        </w:tc>
      </w:tr>
      <w:tr w:rsidR="0062765D" w14:paraId="73A4C7FF" w14:textId="77777777" w:rsidTr="0062765D">
        <w:tc>
          <w:tcPr>
            <w:tcW w:w="2362" w:type="dxa"/>
          </w:tcPr>
          <w:p w14:paraId="55EDED32" w14:textId="77777777" w:rsidR="0062765D" w:rsidRPr="00184EA2" w:rsidRDefault="0062765D">
            <w:pPr>
              <w:rPr>
                <w:b/>
              </w:rPr>
            </w:pPr>
            <w:r w:rsidRPr="00184EA2">
              <w:rPr>
                <w:b/>
              </w:rPr>
              <w:t>B: Creativity</w:t>
            </w:r>
          </w:p>
        </w:tc>
        <w:tc>
          <w:tcPr>
            <w:tcW w:w="2362" w:type="dxa"/>
          </w:tcPr>
          <w:p w14:paraId="23B1865C" w14:textId="77777777" w:rsidR="0062765D" w:rsidRDefault="0062765D" w:rsidP="0062765D">
            <w:r>
              <w:t>The teacher:</w:t>
            </w:r>
          </w:p>
          <w:p w14:paraId="6C7C402D" w14:textId="2D648FAB" w:rsidR="0062765D" w:rsidRDefault="00A54EA1" w:rsidP="0062765D">
            <w:pPr>
              <w:pStyle w:val="ListParagraph"/>
              <w:numPr>
                <w:ilvl w:val="0"/>
                <w:numId w:val="1"/>
              </w:numPr>
            </w:pPr>
            <w:r>
              <w:t>Does</w:t>
            </w:r>
            <w:r w:rsidR="0062765D">
              <w:t xml:space="preserve"> not meet the standard described by any of the descriptors</w:t>
            </w:r>
          </w:p>
        </w:tc>
        <w:tc>
          <w:tcPr>
            <w:tcW w:w="2363" w:type="dxa"/>
          </w:tcPr>
          <w:p w14:paraId="75B6E67F" w14:textId="77777777" w:rsidR="0062765D" w:rsidRDefault="0062765D" w:rsidP="0062765D">
            <w:pPr>
              <w:pStyle w:val="ListParagraph"/>
              <w:ind w:left="360"/>
            </w:pPr>
          </w:p>
          <w:p w14:paraId="04B58290" w14:textId="77777777" w:rsidR="0062765D" w:rsidRDefault="0062765D" w:rsidP="00A54EA1">
            <w:pPr>
              <w:pStyle w:val="ListParagraph"/>
              <w:numPr>
                <w:ilvl w:val="0"/>
                <w:numId w:val="1"/>
              </w:numPr>
            </w:pPr>
            <w:r>
              <w:t>Demonstrates basic originality</w:t>
            </w:r>
            <w:r w:rsidR="00A54EA1">
              <w:t xml:space="preserve"> through the choice of ingredients</w:t>
            </w:r>
          </w:p>
        </w:tc>
        <w:tc>
          <w:tcPr>
            <w:tcW w:w="2363" w:type="dxa"/>
          </w:tcPr>
          <w:p w14:paraId="425E7B7F" w14:textId="77777777" w:rsidR="0062765D" w:rsidRDefault="0062765D"/>
          <w:p w14:paraId="3DB47EEB" w14:textId="77777777" w:rsidR="0062765D" w:rsidRDefault="0062765D" w:rsidP="00A54EA1">
            <w:pPr>
              <w:pStyle w:val="ListParagraph"/>
              <w:numPr>
                <w:ilvl w:val="0"/>
                <w:numId w:val="1"/>
              </w:numPr>
            </w:pPr>
            <w:r>
              <w:t>Demonstrates some imagination</w:t>
            </w:r>
            <w:r w:rsidR="00A54EA1">
              <w:t xml:space="preserve"> through the choice of ingredients</w:t>
            </w:r>
            <w:r>
              <w:t xml:space="preserve"> </w:t>
            </w:r>
          </w:p>
        </w:tc>
        <w:tc>
          <w:tcPr>
            <w:tcW w:w="2363" w:type="dxa"/>
          </w:tcPr>
          <w:p w14:paraId="5075D7A9" w14:textId="77777777" w:rsidR="0062765D" w:rsidRDefault="0062765D" w:rsidP="0062765D"/>
          <w:p w14:paraId="53DF4383" w14:textId="77777777" w:rsidR="0062765D" w:rsidRDefault="0062765D" w:rsidP="00A54EA1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</w:t>
            </w:r>
            <w:r w:rsidR="00A54EA1">
              <w:t>imagination through the choice of ingredients</w:t>
            </w:r>
          </w:p>
        </w:tc>
        <w:tc>
          <w:tcPr>
            <w:tcW w:w="2363" w:type="dxa"/>
          </w:tcPr>
          <w:p w14:paraId="372DDF9E" w14:textId="77777777" w:rsidR="0062765D" w:rsidRDefault="0062765D" w:rsidP="0062765D"/>
          <w:p w14:paraId="75E880DE" w14:textId="77777777" w:rsidR="0062765D" w:rsidRDefault="0062765D" w:rsidP="00A54EA1">
            <w:pPr>
              <w:pStyle w:val="ListParagraph"/>
              <w:numPr>
                <w:ilvl w:val="0"/>
                <w:numId w:val="1"/>
              </w:numPr>
            </w:pPr>
            <w:r>
              <w:t>Demonstrates ingenuity</w:t>
            </w:r>
            <w:r w:rsidR="00A54EA1">
              <w:t xml:space="preserve"> through the choice of ingredients</w:t>
            </w:r>
          </w:p>
        </w:tc>
      </w:tr>
      <w:tr w:rsidR="0062765D" w14:paraId="685C8FCA" w14:textId="77777777" w:rsidTr="0062765D">
        <w:tc>
          <w:tcPr>
            <w:tcW w:w="2362" w:type="dxa"/>
          </w:tcPr>
          <w:p w14:paraId="13996B83" w14:textId="77777777" w:rsidR="0062765D" w:rsidRPr="00184EA2" w:rsidRDefault="0062765D">
            <w:pPr>
              <w:rPr>
                <w:b/>
              </w:rPr>
            </w:pPr>
            <w:r w:rsidRPr="00184EA2">
              <w:rPr>
                <w:b/>
              </w:rPr>
              <w:t>C: Taste</w:t>
            </w:r>
          </w:p>
        </w:tc>
        <w:tc>
          <w:tcPr>
            <w:tcW w:w="2362" w:type="dxa"/>
          </w:tcPr>
          <w:p w14:paraId="7FBE4D63" w14:textId="77777777" w:rsidR="0062765D" w:rsidRDefault="0062765D" w:rsidP="0062765D">
            <w:r>
              <w:t>The teacher:</w:t>
            </w:r>
          </w:p>
          <w:p w14:paraId="42ABD623" w14:textId="05E857FC" w:rsidR="0062765D" w:rsidRDefault="00A54EA1" w:rsidP="0062765D">
            <w:pPr>
              <w:pStyle w:val="ListParagraph"/>
              <w:numPr>
                <w:ilvl w:val="0"/>
                <w:numId w:val="3"/>
              </w:numPr>
            </w:pPr>
            <w:r>
              <w:t>Does</w:t>
            </w:r>
            <w:r w:rsidR="0062765D">
              <w:t xml:space="preserve"> not meet the standard described by any of the descriptors</w:t>
            </w:r>
          </w:p>
        </w:tc>
        <w:tc>
          <w:tcPr>
            <w:tcW w:w="2363" w:type="dxa"/>
          </w:tcPr>
          <w:p w14:paraId="5542CA44" w14:textId="77777777" w:rsidR="0062765D" w:rsidRDefault="0062765D"/>
          <w:p w14:paraId="7E566C77" w14:textId="77777777" w:rsidR="0062765D" w:rsidRDefault="0062765D" w:rsidP="0062765D">
            <w:pPr>
              <w:pStyle w:val="ListParagraph"/>
              <w:numPr>
                <w:ilvl w:val="0"/>
                <w:numId w:val="3"/>
              </w:numPr>
            </w:pPr>
            <w:r>
              <w:t xml:space="preserve">Incorporates basic </w:t>
            </w:r>
            <w:proofErr w:type="spellStart"/>
            <w:r>
              <w:t>flavours</w:t>
            </w:r>
            <w:proofErr w:type="spellEnd"/>
          </w:p>
        </w:tc>
        <w:tc>
          <w:tcPr>
            <w:tcW w:w="2363" w:type="dxa"/>
          </w:tcPr>
          <w:p w14:paraId="548C024C" w14:textId="77777777" w:rsidR="00184EA2" w:rsidRDefault="00184EA2"/>
          <w:p w14:paraId="1A40FB33" w14:textId="77777777" w:rsidR="0062765D" w:rsidRDefault="00184EA2" w:rsidP="00184EA2">
            <w:pPr>
              <w:pStyle w:val="ListParagraph"/>
              <w:numPr>
                <w:ilvl w:val="0"/>
                <w:numId w:val="3"/>
              </w:numPr>
            </w:pPr>
            <w:r>
              <w:t xml:space="preserve">Incorporates some differing </w:t>
            </w:r>
            <w:proofErr w:type="spellStart"/>
            <w:r>
              <w:t>flavours</w:t>
            </w:r>
            <w:proofErr w:type="spellEnd"/>
          </w:p>
        </w:tc>
        <w:tc>
          <w:tcPr>
            <w:tcW w:w="2363" w:type="dxa"/>
          </w:tcPr>
          <w:p w14:paraId="49F181FC" w14:textId="77777777" w:rsidR="00184EA2" w:rsidRDefault="00184EA2"/>
          <w:p w14:paraId="51146BB3" w14:textId="77777777" w:rsidR="0062765D" w:rsidRDefault="00184EA2" w:rsidP="00184EA2">
            <w:pPr>
              <w:pStyle w:val="ListParagraph"/>
              <w:numPr>
                <w:ilvl w:val="0"/>
                <w:numId w:val="3"/>
              </w:numPr>
            </w:pPr>
            <w:r>
              <w:t xml:space="preserve">Incorporates </w:t>
            </w:r>
            <w:proofErr w:type="spellStart"/>
            <w:r>
              <w:t>flavours</w:t>
            </w:r>
            <w:proofErr w:type="spellEnd"/>
            <w:r>
              <w:t xml:space="preserve"> giving the audience an </w:t>
            </w:r>
            <w:r w:rsidR="0062765D">
              <w:t>experience</w:t>
            </w:r>
          </w:p>
        </w:tc>
        <w:tc>
          <w:tcPr>
            <w:tcW w:w="2363" w:type="dxa"/>
          </w:tcPr>
          <w:p w14:paraId="177492FD" w14:textId="77777777" w:rsidR="00184EA2" w:rsidRDefault="00184EA2"/>
          <w:p w14:paraId="6E37A908" w14:textId="77777777" w:rsidR="0062765D" w:rsidRDefault="00184EA2" w:rsidP="00184EA2">
            <w:pPr>
              <w:pStyle w:val="ListParagraph"/>
              <w:numPr>
                <w:ilvl w:val="0"/>
                <w:numId w:val="3"/>
              </w:numPr>
            </w:pPr>
            <w:r>
              <w:t xml:space="preserve">Incorporates </w:t>
            </w:r>
            <w:proofErr w:type="spellStart"/>
            <w:r>
              <w:t>flavours</w:t>
            </w:r>
            <w:proofErr w:type="spellEnd"/>
            <w:r>
              <w:t xml:space="preserve"> to s</w:t>
            </w:r>
            <w:r w:rsidR="0062765D">
              <w:t xml:space="preserve">timulated </w:t>
            </w:r>
            <w:r>
              <w:t xml:space="preserve">the </w:t>
            </w:r>
            <w:r w:rsidR="0062765D">
              <w:t>taste buds</w:t>
            </w:r>
          </w:p>
        </w:tc>
      </w:tr>
      <w:tr w:rsidR="0062765D" w14:paraId="100A85DC" w14:textId="77777777" w:rsidTr="0062765D">
        <w:tc>
          <w:tcPr>
            <w:tcW w:w="2362" w:type="dxa"/>
          </w:tcPr>
          <w:p w14:paraId="42052A33" w14:textId="77777777" w:rsidR="0062765D" w:rsidRPr="00184EA2" w:rsidRDefault="0062765D">
            <w:pPr>
              <w:rPr>
                <w:b/>
              </w:rPr>
            </w:pPr>
            <w:r w:rsidRPr="00184EA2">
              <w:rPr>
                <w:b/>
              </w:rPr>
              <w:t xml:space="preserve">D: Incorporation of </w:t>
            </w:r>
            <w:proofErr w:type="spellStart"/>
            <w:r w:rsidRPr="00184EA2">
              <w:rPr>
                <w:b/>
              </w:rPr>
              <w:t>Masarang</w:t>
            </w:r>
            <w:proofErr w:type="spellEnd"/>
            <w:r w:rsidRPr="00184EA2">
              <w:rPr>
                <w:b/>
              </w:rPr>
              <w:t xml:space="preserve"> Sugar</w:t>
            </w:r>
          </w:p>
        </w:tc>
        <w:tc>
          <w:tcPr>
            <w:tcW w:w="2362" w:type="dxa"/>
          </w:tcPr>
          <w:p w14:paraId="5B30BCFE" w14:textId="77777777" w:rsidR="0062765D" w:rsidRDefault="0062765D" w:rsidP="0062765D">
            <w:r>
              <w:t>The teacher:</w:t>
            </w:r>
          </w:p>
          <w:p w14:paraId="77CF4DA3" w14:textId="3D840F40" w:rsidR="0062765D" w:rsidRDefault="00A54EA1" w:rsidP="0062765D">
            <w:pPr>
              <w:pStyle w:val="ListParagraph"/>
              <w:numPr>
                <w:ilvl w:val="0"/>
                <w:numId w:val="3"/>
              </w:numPr>
            </w:pPr>
            <w:r>
              <w:t>Does</w:t>
            </w:r>
            <w:r w:rsidR="0062765D">
              <w:t xml:space="preserve"> not meet the standard described by any of the descriptors</w:t>
            </w:r>
          </w:p>
        </w:tc>
        <w:tc>
          <w:tcPr>
            <w:tcW w:w="2363" w:type="dxa"/>
          </w:tcPr>
          <w:p w14:paraId="66E25F99" w14:textId="77777777" w:rsidR="00184EA2" w:rsidRDefault="00184EA2" w:rsidP="00184EA2">
            <w:pPr>
              <w:pStyle w:val="ListParagraph"/>
              <w:ind w:left="360"/>
            </w:pPr>
          </w:p>
          <w:p w14:paraId="157A5451" w14:textId="77777777" w:rsidR="0062765D" w:rsidRDefault="00184EA2" w:rsidP="0062765D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62765D">
              <w:t xml:space="preserve">akes a limited attempt to use </w:t>
            </w:r>
            <w:proofErr w:type="spellStart"/>
            <w:r w:rsidR="0062765D">
              <w:t>Masarang</w:t>
            </w:r>
            <w:proofErr w:type="spellEnd"/>
            <w:r w:rsidR="0062765D">
              <w:t xml:space="preserve"> sugar</w:t>
            </w:r>
          </w:p>
        </w:tc>
        <w:tc>
          <w:tcPr>
            <w:tcW w:w="2363" w:type="dxa"/>
          </w:tcPr>
          <w:p w14:paraId="110151D7" w14:textId="77777777" w:rsidR="0062765D" w:rsidRDefault="0062765D"/>
          <w:p w14:paraId="7AAD513C" w14:textId="77777777" w:rsidR="00184EA2" w:rsidRDefault="00184EA2" w:rsidP="00184EA2">
            <w:pPr>
              <w:pStyle w:val="ListParagraph"/>
              <w:numPr>
                <w:ilvl w:val="0"/>
                <w:numId w:val="3"/>
              </w:numPr>
            </w:pPr>
            <w:r>
              <w:t xml:space="preserve">Makes some attempt to use </w:t>
            </w:r>
            <w:proofErr w:type="spellStart"/>
            <w:r>
              <w:t>Masarang</w:t>
            </w:r>
            <w:proofErr w:type="spellEnd"/>
            <w:r>
              <w:t xml:space="preserve"> sugar</w:t>
            </w:r>
          </w:p>
        </w:tc>
        <w:tc>
          <w:tcPr>
            <w:tcW w:w="2363" w:type="dxa"/>
          </w:tcPr>
          <w:p w14:paraId="66126A79" w14:textId="77777777" w:rsidR="00184EA2" w:rsidRDefault="00184EA2"/>
          <w:p w14:paraId="6B8B9193" w14:textId="77777777" w:rsidR="0062765D" w:rsidRDefault="00184EA2" w:rsidP="00184EA2">
            <w:pPr>
              <w:pStyle w:val="ListParagraph"/>
              <w:numPr>
                <w:ilvl w:val="0"/>
                <w:numId w:val="3"/>
              </w:numPr>
            </w:pPr>
            <w:r>
              <w:t xml:space="preserve">Makes a good attempt to use </w:t>
            </w:r>
            <w:proofErr w:type="spellStart"/>
            <w:r>
              <w:t>Masarang</w:t>
            </w:r>
            <w:proofErr w:type="spellEnd"/>
            <w:r>
              <w:t xml:space="preserve"> sugar</w:t>
            </w:r>
          </w:p>
        </w:tc>
        <w:tc>
          <w:tcPr>
            <w:tcW w:w="2363" w:type="dxa"/>
          </w:tcPr>
          <w:p w14:paraId="645CAAA3" w14:textId="77777777" w:rsidR="0062765D" w:rsidRDefault="0062765D"/>
          <w:p w14:paraId="520B2154" w14:textId="77777777" w:rsidR="00184EA2" w:rsidRDefault="00A54EA1" w:rsidP="00184EA2">
            <w:pPr>
              <w:pStyle w:val="ListParagraph"/>
              <w:numPr>
                <w:ilvl w:val="0"/>
                <w:numId w:val="3"/>
              </w:numPr>
            </w:pPr>
            <w:r>
              <w:t>Effectively</w:t>
            </w:r>
            <w:r w:rsidR="00184EA2">
              <w:t xml:space="preserve"> uses the </w:t>
            </w:r>
            <w:proofErr w:type="spellStart"/>
            <w:r w:rsidR="00184EA2">
              <w:t>Masarang</w:t>
            </w:r>
            <w:proofErr w:type="spellEnd"/>
            <w:r w:rsidR="00184EA2">
              <w:t xml:space="preserve"> sugar</w:t>
            </w:r>
          </w:p>
        </w:tc>
      </w:tr>
    </w:tbl>
    <w:p w14:paraId="7EBE0370" w14:textId="77777777" w:rsidR="00291F2E" w:rsidRDefault="00291F2E"/>
    <w:p w14:paraId="4FFD131D" w14:textId="77777777" w:rsidR="00BF5AE7" w:rsidRDefault="00BF5AE7"/>
    <w:sectPr w:rsidR="00BF5AE7" w:rsidSect="0062765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1A9"/>
    <w:multiLevelType w:val="hybridMultilevel"/>
    <w:tmpl w:val="F0DE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C2920"/>
    <w:multiLevelType w:val="hybridMultilevel"/>
    <w:tmpl w:val="E45A0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F2AF2"/>
    <w:multiLevelType w:val="hybridMultilevel"/>
    <w:tmpl w:val="D2464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57A2A"/>
    <w:multiLevelType w:val="hybridMultilevel"/>
    <w:tmpl w:val="E1203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5D"/>
    <w:rsid w:val="000D7B7C"/>
    <w:rsid w:val="00184EA2"/>
    <w:rsid w:val="00291F2E"/>
    <w:rsid w:val="0062765D"/>
    <w:rsid w:val="00A54EA1"/>
    <w:rsid w:val="00BF5AE7"/>
    <w:rsid w:val="00C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BE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Company>VSA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 Laura</dc:creator>
  <cp:keywords/>
  <dc:description/>
  <cp:lastModifiedBy>MURCHIE, Alexander Finlay</cp:lastModifiedBy>
  <cp:revision>2</cp:revision>
  <cp:lastPrinted>2013-12-11T02:10:00Z</cp:lastPrinted>
  <dcterms:created xsi:type="dcterms:W3CDTF">2014-04-09T02:30:00Z</dcterms:created>
  <dcterms:modified xsi:type="dcterms:W3CDTF">2014-04-09T02:30:00Z</dcterms:modified>
</cp:coreProperties>
</file>